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unterstützt bis 1920x1080 @60Hz, HDMI, DP, VGA, PIP/PBP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27-Zoll-FHD-Monitor</w:t>
      </w:r>
    </w:p>
    <w:p>
      <w:pPr>
        <w:pStyle w:val="p2Style"/>
      </w:pPr>
      <w:r>
        <w:rPr>
          <w:rStyle w:val="textStyle"/>
        </w:rPr>
        <w:t xml:space="preserve">Unterstützt bis zu 1920x1080 bei 60 Hz</w:t>
      </w:r>
    </w:p>
    <w:p>
      <w:pPr>
        <w:pStyle w:val="p2Style"/>
      </w:pPr>
      <w:r>
        <w:rPr>
          <w:rStyle w:val="textStyle"/>
        </w:rPr>
        <w:t xml:space="preserve">Helligkeit 250 cd/m² (typisch)</w:t>
      </w:r>
    </w:p>
    <w:p>
      <w:pPr>
        <w:pStyle w:val="p2Style"/>
      </w:pPr>
      <w:r>
        <w:rPr>
          <w:rStyle w:val="textStyle"/>
        </w:rPr>
        <w:t xml:space="preserve">Kontrast 3000:1 (Minimum), 4000:1 (typisch)</w:t>
      </w:r>
    </w:p>
    <w:p>
      <w:pPr>
        <w:pStyle w:val="p2Style"/>
      </w:pPr>
      <w:r>
        <w:rPr>
          <w:rStyle w:val="textStyle"/>
        </w:rPr>
        <w:t xml:space="preserve">Sichtwinkel (H/V): 178°/178°</w:t>
      </w:r>
    </w:p>
    <w:p>
      <w:pPr>
        <w:pStyle w:val="p2Style"/>
      </w:pPr>
      <w:r>
        <w:rPr>
          <w:rStyle w:val="textStyle"/>
        </w:rPr>
        <w:t xml:space="preserve">Reaktionszeit: 6,5 ms (typisch)</w:t>
      </w:r>
    </w:p>
    <w:p>
      <w:pPr>
        <w:pStyle w:val="p2Style"/>
      </w:pPr>
      <w:r>
        <w:rPr>
          <w:rStyle w:val="textStyle"/>
        </w:rPr>
        <w:t xml:space="preserve">Videoeingang: HDMI, DP, VGA</w:t>
      </w:r>
    </w:p>
    <w:p>
      <w:pPr>
        <w:pStyle w:val="p2Style"/>
      </w:pPr>
      <w:r>
        <w:rPr>
          <w:rStyle w:val="textStyle"/>
        </w:rPr>
        <w:t xml:space="preserve">Lebensdauer des Panels: 30.000 Stunden</w:t>
      </w:r>
    </w:p>
    <w:p>
      <w:pPr>
        <w:pStyle w:val="p2Style"/>
      </w:pPr>
      <w:r>
        <w:rPr>
          <w:rStyle w:val="textStyle"/>
        </w:rPr>
        <w:t xml:space="preserve">Entwickelt und getestet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2026-10-19T03:25:51+00:00</dcterms:created>
  <dcterms:modified xsi:type="dcterms:W3CDTF">2026-10-19T03:25:51+00:00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