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TP1001-E WALL/POLE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Masthalterung für Axis Dome-Kameras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Halterung für Dome-Kameras</w:t>
      </w:r>
    </w:p>
    <w:p>
      <w:pPr>
        <w:pStyle w:val="p2Style"/>
      </w:pPr>
      <w:r>
        <w:rPr>
          <w:rStyle w:val="textStyle"/>
        </w:rPr>
        <w:t xml:space="preserve">Robust, mit Schutzklasse IK10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Vielseitige Anschlussmöglichkeiten durch Schneidklemmkontakt</w:t>
      </w:r>
    </w:p>
    <w:p>
      <w:pPr>
        <w:pStyle w:val="p2Style"/>
      </w:pPr>
      <w:r>
        <w:rPr>
          <w:rStyle w:val="textStyle"/>
        </w:rPr>
        <w:t xml:space="preserve">Integrierter RJ45-Stecker mit Schutzklasse IP66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2026-11-05T21:21:31+00:00</dcterms:created>
  <dcterms:modified xsi:type="dcterms:W3CDTF">2026-11-05T21:21:31+00:00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