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AMG260M-1GBT-1S-P90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Mini Medienkonverter, 1 x 10/100/1000BT RJ45 60/90W, 1 x 100/1GBFX SFP Slot, 52-56 VDC Input, DIN Rail /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1x RJ45 auf jeweils 1 SFP Slot</w:t>
      </w:r>
    </w:p>
    <w:p>
      <w:pPr>
        <w:pStyle w:val="p2Style"/>
      </w:pPr>
      <w:r>
        <w:rPr>
          <w:rStyle w:val="textStyle"/>
        </w:rPr>
        <w:t xml:space="preserve">1x 60/90W PoE nach 802.3bt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AMG260M-1GBT-1S-P90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AMGPSU-I48-P60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48VDC, 60W (1,25 A), industrielles Hutschienennetzteil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2026-07-27T05:18:50+00:00</dcterms:created>
  <dcterms:modified xsi:type="dcterms:W3CDTF">2026-07-27T05:18:50+00:00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