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AMG350-4GBT-1C-1S-P240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6 Port Unmanaged Switch, 4 x 10/100/1000 RJ45, 60/90W PoE (240W Max ),1x 100/1000Base-Fx SFP Combo Port, 52-56VDC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x 10/100/1000 Base-T(x) RJ45 Port mit 802.3at PoE 60/90W (240W Max)</w:t>
      </w:r>
    </w:p>
    <w:p>
      <w:pPr>
        <w:pStyle w:val="p2Style"/>
      </w:pPr>
      <w:r>
        <w:rPr>
          <w:rStyle w:val="textStyle"/>
        </w:rPr>
        <w:t xml:space="preserve">1 x 10/100/1000Base-T(x) RJ45 oder 100/1000Base-Fx SFP Combo Port</w:t>
      </w:r>
    </w:p>
    <w:p>
      <w:pPr>
        <w:pStyle w:val="p2Style"/>
      </w:pPr>
      <w:r>
        <w:rPr>
          <w:rStyle w:val="textStyle"/>
        </w:rPr>
        <w:t xml:space="preserve">1 x 100/1000Base-Fx SFP Port</w:t>
      </w:r>
    </w:p>
    <w:p>
      <w:pPr>
        <w:pStyle w:val="p2Style"/>
      </w:pPr>
      <w:r>
        <w:rPr>
          <w:rStyle w:val="textStyle"/>
        </w:rPr>
        <w:t xml:space="preserve">Hutschienen- oder Wandmontage</w:t>
      </w:r>
    </w:p>
    <w:p>
      <w:pPr>
        <w:pStyle w:val="p2Style"/>
      </w:pPr>
      <w:r>
        <w:rPr>
          <w:rStyle w:val="textStyle"/>
        </w:rPr>
        <w:t xml:space="preserve">-40°C bis +75°C Betriebstemperatur</w:t>
      </w:r>
    </w:p>
    <w:p>
      <w:pPr>
        <w:pStyle w:val="p2Style"/>
      </w:pPr>
      <w:r>
        <w:rPr>
          <w:rStyle w:val="textStyle"/>
        </w:rPr>
        <w:t xml:space="preserve">Eingangsspannung: 52-56 VDC</w:t>
      </w:r>
    </w:p>
    <w:p>
      <w:pPr>
        <w:pStyle w:val="p2Style"/>
      </w:pPr>
      <w:r>
        <w:rPr>
          <w:rStyle w:val="textStyle"/>
        </w:rPr>
        <w:t xml:space="preserve">PSUs separat erhältlich</w:t>
      </w:r>
    </w:p>
    <w:p>
      <w:pPr>
        <w:pStyle w:val="p2Style"/>
      </w:pPr>
      <w:r>
        <w:rPr>
          <w:rStyle w:val="textStyle"/>
        </w:rPr>
        <w:t xml:space="preserve">AMG Garantie für lebenslangen Support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Single- / 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1x 10/100/1000T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AMG350-4GBT-1C-1S-P240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SFP-SM-10G-BX10-27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Einfaser, Singlemode, 10km Reichweite (Tx-1270 / Rx-1310 nm) DFB,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2026-07-21T08:42:17+00:00</dcterms:created>
  <dcterms:modified xsi:type="dcterms:W3CDTF">2026-07-21T08:42:17+00:00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