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AMG156-12GBT-12GAT-P960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24x In, 12x 10/100/1000BT RJ45 mit 30W PoE, 12x 10/100/1000BT RJ45 mit 60/90W PoE (960W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24 x In &amp; 12 x 30W / 12 x 60/90W Out</w:t>
      </w:r>
    </w:p>
    <w:p>
      <w:pPr>
        <w:pStyle w:val="p2Style"/>
      </w:pPr>
      <w:r>
        <w:rPr>
          <w:rStyle w:val="textStyle"/>
        </w:rPr>
        <w:t xml:space="preserve">12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12 x 10/100/1000Base-T(x) RJ45 Ports mit 802.3at 30W PoE</w:t>
      </w:r>
    </w:p>
    <w:p>
      <w:pPr>
        <w:pStyle w:val="p2Style"/>
      </w:pPr>
      <w:r>
        <w:rPr>
          <w:rStyle w:val="textStyle"/>
        </w:rPr>
        <w:t xml:space="preserve">960W Gesamtleistung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AMG156-12GBT-12GAT-P960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2026-06-17T17:08:59+00:00</dcterms:created>
  <dcterms:modified xsi:type="dcterms:W3CDTF">2026-06-17T17:08:59+00:00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