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239439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AMG570-4G-2S-KS1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6 Port Managed Switch Kit, 4 x 10/100/1000BT RJ45, 2 x 100/1000/2,5GFX SFP Slots, 2 x 1Gb Singlemode SFP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Das Kit besteht aus:</w:t>
      </w:r>
    </w:p>
    <w:p>
      <w:pPr>
        <w:pStyle w:val="p2Style"/>
      </w:pPr>
      <w:r>
        <w:rPr>
          <w:rStyle w:val="textStyle"/>
        </w:rPr>
        <w:t xml:space="preserve">1x AMG570-4G-2S (4x 10/100/1000 BT RJ45, 2x BFX SFP Ports)</w:t>
      </w:r>
    </w:p>
    <w:p>
      <w:pPr>
        <w:pStyle w:val="p2Style"/>
      </w:pPr>
      <w:r>
        <w:rPr>
          <w:rStyle w:val="textStyle"/>
        </w:rPr>
        <w:t xml:space="preserve">1x AMGPSU-I12-P24-K (12 VDC, 24W (2A), DIN-Schiene Netzteil)</w:t>
      </w:r>
    </w:p>
    <w:p>
      <w:pPr>
        <w:pStyle w:val="p2Style"/>
      </w:pPr>
      <w:r>
        <w:rPr>
          <w:rStyle w:val="textStyle"/>
        </w:rPr>
        <w:t xml:space="preserve">2x SFP-MM-1G-LX20-31 (1Gb Singlemode SFP Module, 20Km, 2 Fibres, LC Connectors)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RSTP, MSTP, ERPS, SNMP v1-3 und IGMP v1-3</w:t>
      </w:r>
    </w:p>
    <w:p>
      <w:pPr>
        <w:pStyle w:val="p2Style"/>
      </w:pPr>
      <w:r>
        <w:rPr>
          <w:rStyle w:val="textStyle"/>
        </w:rPr>
        <w:t xml:space="preserve">IEEE 802.1x aktiviert, Jumbo Frames bis 10k</w:t>
      </w:r>
    </w:p>
    <w:p>
      <w:pPr>
        <w:pStyle w:val="p2Style"/>
      </w:pPr>
      <w:r>
        <w:rPr>
          <w:rStyle w:val="textStyle"/>
        </w:rPr>
        <w:t xml:space="preserve">L3 static Routing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Layer2+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100/1000Base-FX SFP, 4x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AMG570-4G-2S-KS1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AMG570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SFP-CU-100M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Ethernet-SFP-Transceiver, 10/100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2026-08-28T20:59:01+00:00</dcterms:created>
  <dcterms:modified xsi:type="dcterms:W3CDTF">2026-08-28T20:59:01+00:00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