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WV-X66300-Z3S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X-Serie, 2MP@60fps, 4,25-136mm IK10, IP66, out, i-PRO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32x optischer Zoom</w:t>
      </w:r>
    </w:p>
    <w:p>
      <w:pPr>
        <w:pStyle w:val="p2Style"/>
      </w:pPr>
      <w:r>
        <w:rPr>
          <w:rStyle w:val="textStyle"/>
        </w:rPr>
        <w:t xml:space="preserve">Innovative PTZ mit neuem Formfaktor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Automatische AI-Verfolgung</w:t>
      </w:r>
    </w:p>
    <w:p>
      <w:pPr>
        <w:pStyle w:val="p2Style"/>
      </w:pPr>
      <w:r>
        <w:rPr>
          <w:rStyle w:val="textStyle"/>
        </w:rPr>
        <w:t xml:space="preserve">Schwenk-/Neigegeschwindigkeit bis zu 500 Grad/s neigen und 700Grad/s Schwenken</w:t>
      </w:r>
    </w:p>
    <w:p>
      <w:pPr>
        <w:pStyle w:val="p2Style"/>
      </w:pPr>
      <w:r>
        <w:rPr>
          <w:rStyle w:val="textStyle"/>
        </w:rPr>
        <w:t xml:space="preserve">Wiederstandsfähigkeit gegen schwere Salzschäden (ISO 14993-konform)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0,011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2,4 - 65°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4,25 - 136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4582619072815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WV-X66300-Z3S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WJ-PU201F/G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Salzwassergeschützt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WV-QSR506S-W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4 Bohrlöcher für Rapid-PTZ Kamera salzwassergeschützt,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WV-QWL501S-W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Salzwassergeschützt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 /-dose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2026-10-19T13:52:42+00:00</dcterms:created>
  <dcterms:modified xsi:type="dcterms:W3CDTF">2026-10-19T13:52:42+00:00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