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NBN-63013-B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1280x720, 1/2,8", WDR, 12VDC, PoE, EVA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Tag/Nacht CMOS Netzwerk Kamera</w:t>
      </w:r>
    </w:p>
    <w:p>
      <w:pPr>
        <w:pStyle w:val="p2Style"/>
      </w:pPr>
      <w:r>
        <w:rPr>
          <w:rStyle w:val="textStyle"/>
        </w:rPr>
        <w:t xml:space="preserve">Extrem hohe Empfindlichkeit</w:t>
      </w:r>
    </w:p>
    <w:p>
      <w:pPr>
        <w:pStyle w:val="p2Style"/>
      </w:pPr>
      <w:r>
        <w:rPr>
          <w:rStyle w:val="textStyle"/>
        </w:rPr>
        <w:t xml:space="preserve">Auflösung 1280x720 Pixel (720p)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Essential Analytics für objektiorientierte Videobildanalyse</w:t>
      </w:r>
    </w:p>
    <w:p>
      <w:pPr>
        <w:pStyle w:val="p2Style"/>
      </w:pPr>
      <w:r>
        <w:rPr>
          <w:rStyle w:val="textStyle"/>
        </w:rPr>
        <w:t xml:space="preserve">2-Wege-Audio, Alarmein- und -ausgänge</w:t>
      </w:r>
    </w:p>
    <w:p>
      <w:pPr>
        <w:pStyle w:val="p2Style"/>
      </w:pPr>
      <w:r>
        <w:rPr>
          <w:rStyle w:val="textStyle"/>
        </w:rPr>
        <w:t xml:space="preserve">Effizientes Bandbreiten- und Speichermanagement</w:t>
      </w:r>
    </w:p>
    <w:p>
      <w:pPr>
        <w:pStyle w:val="p2Style"/>
      </w:pPr>
      <w:r>
        <w:rPr>
          <w:rStyle w:val="textStyle"/>
        </w:rPr>
        <w:t xml:space="preserve">SD Slot für lokale Aufzeichnung</w:t>
      </w:r>
    </w:p>
    <w:p>
      <w:pPr>
        <w:pStyle w:val="p2Style"/>
      </w:pPr>
      <w:r>
        <w:rPr>
          <w:rStyle w:val="textStyle"/>
        </w:rPr>
        <w:t xml:space="preserve">Stromversorgung: 12VDC, PoE IEEE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0,0069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8717332992638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starlight 6000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2026-06-19T11:13:54+00:00</dcterms:created>
  <dcterms:modified xsi:type="dcterms:W3CDTF">2026-06-19T11:13:54+00:00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