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SBP-060S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Montagebänder Edelstahl silber, Befestigungsschraube: TR30, LxB 600x12,6mm, Dicke: 0.62mm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Montage des Wandhalters an Masten</w:t>
      </w:r>
    </w:p>
    <w:p>
      <w:pPr>
        <w:pStyle w:val="p2Style"/>
      </w:pPr>
      <w:r>
        <w:rPr>
          <w:rStyle w:val="textStyle"/>
        </w:rPr>
        <w:t xml:space="preserve">Material: Rostfreier Stahl (SUS316L)</w:t>
      </w:r>
    </w:p>
    <w:p>
      <w:pPr>
        <w:pStyle w:val="p2Style"/>
      </w:pPr>
      <w:r>
        <w:rPr>
          <w:rStyle w:val="textStyle"/>
        </w:rPr>
        <w:t xml:space="preserve">Farbe: Silber</w:t>
      </w:r>
    </w:p>
    <w:p>
      <w:pPr>
        <w:pStyle w:val="p2Style"/>
      </w:pPr>
      <w:r>
        <w:rPr>
          <w:rStyle w:val="textStyle"/>
        </w:rPr>
        <w:t xml:space="preserve">Größe der Befestigungsschraube: TR30</w:t>
      </w:r>
    </w:p>
    <w:p>
      <w:pPr>
        <w:pStyle w:val="p2Style"/>
      </w:pPr>
      <w:r>
        <w:rPr>
          <w:rStyle w:val="textStyle"/>
        </w:rPr>
        <w:t xml:space="preserve">Abmessungen: Länge: 600mm (23.6"), Breite: 12.6mm (0.5"),</w:t>
      </w:r>
    </w:p>
    <w:p>
      <w:pPr>
        <w:pStyle w:val="p2Style"/>
      </w:pPr>
      <w:r>
        <w:rPr>
          <w:rStyle w:val="textStyle"/>
        </w:rPr>
        <w:t xml:space="preserve">Dicke: 0.62mm (0.02")</w:t>
      </w:r>
    </w:p>
    <w:p>
      <w:pPr>
        <w:pStyle w:val="p2Style"/>
      </w:pPr>
      <w:r>
        <w:rPr>
          <w:rStyle w:val="textStyle"/>
        </w:rPr>
        <w:t xml:space="preserve">Insgesamt 2 Stück im Paket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SBP-060S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2026-10-28T23:49:53+00:00</dcterms:created>
  <dcterms:modified xsi:type="dcterms:W3CDTF">2026-10-28T23:49:53+00:00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