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WV-QLR100-B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Lichtschienenhalterung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WV-QLR100-B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