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Axis-Kameras mit d=184-198mm, IP66/67, IK10, mit Stauraum für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Kabelführungsdose mit Eingang gemäß IP66/IP67</w:t>
      </w:r>
    </w:p>
    <w:p>
      <w:pPr>
        <w:pStyle w:val="p2Style"/>
      </w:pPr>
      <w:r>
        <w:rPr>
          <w:rStyle w:val="textStyle"/>
        </w:rPr>
        <w:t xml:space="preserve">Stauraum für Kabeldurchhang oder verschiedene Systemgeräte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3/4"/M25-Kabelführungsadapter, seitlich und rückseitig</w:t>
      </w:r>
    </w:p>
    <w:p>
      <w:pPr>
        <w:pStyle w:val="p2Style"/>
      </w:pPr>
      <w:r>
        <w:rPr>
          <w:rStyle w:val="textStyle"/>
        </w:rPr>
        <w:t xml:space="preserve">Passend für größere Kameras (Ø 184-198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2026-10-31T01:21:49+00:00</dcterms:created>
  <dcterms:modified xsi:type="dcterms:W3CDTF">2026-10-31T01:21:49+00:00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