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610, Hardware für Ferneinwahl, 4x 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Globale Variante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3x Gigabit LAN ports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CE, FCC approval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