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SBP-160HMW1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 Aluminium / Kappe : Kunststoff, weiß</w:t>
      </w:r>
    </w:p>
    <w:p>
      <w:pPr>
        <w:pStyle w:val="p2Style"/>
      </w:pPr>
      <w:r>
        <w:rPr>
          <w:rStyle w:val="textStyle"/>
        </w:rPr>
        <w:t xml:space="preserve">Schraubengröße : TR20</w:t>
      </w:r>
    </w:p>
    <w:p>
      <w:pPr>
        <w:pStyle w:val="p2Style"/>
      </w:pPr>
      <w:r>
        <w:rPr>
          <w:rStyle w:val="textStyle"/>
        </w:rPr>
        <w:t xml:space="preserve">Unterstützte Produkte : XND-C6083RV/7083RV/8083RV/9083RV,</w:t>
      </w:r>
    </w:p>
    <w:p>
      <w:pPr>
        <w:pStyle w:val="p2Style"/>
      </w:pPr>
      <w:r>
        <w:rPr>
          <w:rStyle w:val="textStyle"/>
        </w:rPr>
        <w:t xml:space="preserve">XND-6083RV/8083RV/8093RV/9083RV, PND-A6081RV/9081RV,</w:t>
      </w:r>
    </w:p>
    <w:p>
      <w:pPr>
        <w:pStyle w:val="p2Style"/>
      </w:pPr>
      <w:r>
        <w:rPr>
          <w:rStyle w:val="textStyle"/>
        </w:rPr>
        <w:t xml:space="preserve">XNV-C6083R/7083R/8083R/9083R, XNF-9013RV/9010RV,</w:t>
      </w:r>
    </w:p>
    <w:p>
      <w:pPr>
        <w:pStyle w:val="p2Style"/>
      </w:pPr>
      <w:r>
        <w:rPr>
          <w:rStyle w:val="textStyle"/>
        </w:rPr>
        <w:t xml:space="preserve">XND-8082RV/9082RV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SBP-160HMW1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2026-10-28T06:20:49+00:00</dcterms:created>
  <dcterms:modified xsi:type="dcterms:W3CDTF">2026-10-28T06:20:49+00:00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