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LHN-UC15W-SIP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breite Abstrahlung, 7W, 115dB, SIP, Mikrofon, ATSL,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