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MHW-WZ4G4-HEN4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RTX A2000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4060039035301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