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AI-INC-D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für Verkehrsüberwachung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