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WV-U85402-V2L1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U-Serie, 2x4MP@30fps,2,9-7,3mm IK10, IP66/IP67, IR, out,black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4582619074901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WV-U85402-V2L1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