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WV-Q122AS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Salzwassergeschützt silber,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6942464804678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WV-Q122AS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