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WV-S65xx, WV-X65xx, WV-CW590 silber,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6942464802254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