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237832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SBV-140BW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Anschlussbox, Aluminium, weiß für u. a. QNV-C8083R/C9083R, QND-7012R/22R/82R, QNE-8011R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Farbe: Weiß</w:t>
      </w:r>
    </w:p>
    <w:p>
      <w:pPr>
        <w:pStyle w:val="p2Style"/>
      </w:pPr>
      <w:r>
        <w:rPr>
          <w:rStyle w:val="textStyle"/>
        </w:rPr>
        <w:t xml:space="preserve">Material: Aluminium</w:t>
      </w:r>
    </w:p>
    <w:p>
      <w:pPr>
        <w:pStyle w:val="p2Style"/>
      </w:pPr>
      <w:r>
        <w:rPr>
          <w:rStyle w:val="textStyle"/>
        </w:rPr>
        <w:t xml:space="preserve">Gewicht: 450g (0.99lb)</w:t>
      </w:r>
    </w:p>
    <w:p>
      <w:pPr>
        <w:pStyle w:val="p2Style"/>
      </w:pPr>
      <w:r>
        <w:rPr>
          <w:rStyle w:val="textStyle"/>
        </w:rPr>
        <w:t xml:space="preserve">Größe der Befestigungsschraube: TR20</w:t>
      </w:r>
    </w:p>
    <w:p>
      <w:pPr>
        <w:pStyle w:val="p2Style"/>
      </w:pPr>
      <w:r>
        <w:rPr>
          <w:rStyle w:val="textStyle"/>
        </w:rPr>
        <w:t xml:space="preserve">Kompatibel zu</w:t>
      </w:r>
    </w:p>
    <w:p>
      <w:pPr>
        <w:pStyle w:val="p2Style"/>
      </w:pPr>
      <w:r>
        <w:rPr>
          <w:rStyle w:val="textStyle"/>
        </w:rPr>
        <w:t xml:space="preserve">QNV-C8083R/C9083R, QNV-C8011R/C8012/C9011R,</w:t>
      </w:r>
    </w:p>
    <w:p>
      <w:pPr>
        <w:pStyle w:val="p2Style"/>
      </w:pPr>
      <w:r>
        <w:rPr>
          <w:rStyle w:val="textStyle"/>
        </w:rPr>
        <w:t xml:space="preserve">QND-6011/21, QND-8011/21, QND-6012R/22R/72R/82R,</w:t>
      </w:r>
    </w:p>
    <w:p>
      <w:pPr>
        <w:pStyle w:val="p2Style"/>
      </w:pPr>
      <w:r>
        <w:rPr>
          <w:rStyle w:val="textStyle"/>
        </w:rPr>
        <w:t xml:space="preserve">QND-7012R/22R/82R, QNE-8011R/21R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SBV-140BW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2026-08-09T00:13:04+00:00</dcterms:created>
  <dcterms:modified xsi:type="dcterms:W3CDTF">2026-08-09T00:13:04+00:00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