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WV-U21x0(L)/WV-U25x0(L)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