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WV-U21x0(L)/WV-U25x0(L)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U2130L, U2140L, U2530L, U2540L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