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DLC - S/W 8 Panomera®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 mit Objektklassifikation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Lizenz für die Nutzung der EdgeAnalytics AI Apps (Essentials) mit Objektklassifikation</w:t>
      </w:r>
    </w:p>
    <w:p>
      <w:pPr>
        <w:pStyle w:val="p2Style"/>
      </w:pPr>
      <w:r>
        <w:rPr>
          <w:rStyle w:val="textStyle"/>
        </w:rPr>
        <w:t xml:space="preserve">AI Motion Detection</w:t>
      </w:r>
    </w:p>
    <w:p>
      <w:pPr>
        <w:pStyle w:val="p2Style"/>
      </w:pPr>
      <w:r>
        <w:rPr>
          <w:rStyle w:val="textStyle"/>
        </w:rPr>
        <w:t xml:space="preserve">AI Tamper Detection</w:t>
      </w:r>
    </w:p>
    <w:p>
      <w:pPr>
        <w:pStyle w:val="p2Style"/>
      </w:pPr>
      <w:r>
        <w:rPr>
          <w:rStyle w:val="textStyle"/>
        </w:rPr>
        <w:t xml:space="preserve">AI Loitering Detection</w:t>
      </w:r>
    </w:p>
    <w:p>
      <w:pPr>
        <w:pStyle w:val="p2Style"/>
      </w:pPr>
      <w:r>
        <w:rPr>
          <w:rStyle w:val="textStyle"/>
        </w:rPr>
        <w:t xml:space="preserve">AI Intrusion Detection</w:t>
      </w:r>
    </w:p>
    <w:p>
      <w:pPr>
        <w:pStyle w:val="p2Style"/>
      </w:pPr>
      <w:r>
        <w:rPr>
          <w:rStyle w:val="textStyle"/>
        </w:rPr>
        <w:t xml:space="preserve">AI Line Crossing</w:t>
      </w:r>
    </w:p>
    <w:p>
      <w:pPr>
        <w:pStyle w:val="p2Style"/>
      </w:pPr>
      <w:r>
        <w:rPr>
          <w:rStyle w:val="textStyle"/>
        </w:rPr>
        <w:t xml:space="preserve">Unbefristete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2026-07-21T07:41:39+00:00</dcterms:created>
  <dcterms:modified xsi:type="dcterms:W3CDTF">2026-07-21T07:41:39+00:00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