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P1365 MK II BAREB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Objetiv, H.264,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 CS 8-80MM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8-80mm, DC, C/CS, IR-korrigiert, für AXIS Q16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