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2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Kuppelabdeckung für AXIS M30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