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M12 3.6MM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M12, 1920x1080, EN50155,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M12 Objektivanschluss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