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IAD-5SG1004MUC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60W, 4x PoE, 1x RJ45, 1x SFP,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Desktopanwendung</w:t>
      </w:r>
    </w:p>
    <w:p>
      <w:pPr>
        <w:pStyle w:val="p2Style"/>
      </w:pPr>
      <w:r>
        <w:rPr>
          <w:rStyle w:val="textStyle"/>
        </w:rPr>
        <w:t xml:space="preserve">4x 10/100/1000 PoE+ Ports, IEEE 802.3af/at</w:t>
      </w:r>
    </w:p>
    <w:p>
      <w:pPr>
        <w:pStyle w:val="p2Style"/>
      </w:pPr>
      <w:r>
        <w:rPr>
          <w:rStyle w:val="textStyle"/>
        </w:rPr>
        <w:t xml:space="preserve">Gigabit Uplink Ports: 1x RJ45, 1x SFP</w:t>
      </w:r>
    </w:p>
    <w:p>
      <w:pPr>
        <w:pStyle w:val="p2Style"/>
      </w:pPr>
      <w:r>
        <w:rPr>
          <w:rStyle w:val="textStyle"/>
        </w:rPr>
        <w:t xml:space="preserve">Bis zu 30W pro Port, insgesamt ≤60W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Temperaturbereich (Betrieb) -5°C~45°C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CCTV-Modus unterstützt PoE watchdog-Funktion</w:t>
      </w:r>
    </w:p>
    <w:p>
      <w:pPr>
        <w:pStyle w:val="p2Style"/>
      </w:pPr>
      <w:r>
        <w:rPr>
          <w:rStyle w:val="textStyle"/>
        </w:rPr>
        <w:t xml:space="preserve">Plug and Play, keine Einstellungen notwendig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27x135x86mm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IEC61000-4-3, IEC61000-4-4, IEC61000-4-5, IEC61000-4-6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10/100/1000Base-T, 1x 1000Base-X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2026-08-21T00:40:02+00:00</dcterms:created>
  <dcterms:modified xsi:type="dcterms:W3CDTF">2026-08-21T00:40:02+00:00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