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DIP-644IIG-4HD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4x18TB, 8-Kanal,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4x18TB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