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Inbetriebnahme Stundensatz Techniker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Unterstützung bei Inbetriebnahme Stundensatz Techniker Inhouse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Inhouse Inbetriebnahmeunterstützung</w:t>
      </w:r>
    </w:p>
    <w:p>
      <w:pPr>
        <w:pStyle w:val="p2Style"/>
      </w:pPr>
      <w:r>
        <w:rPr>
          <w:rStyle w:val="textStyle"/>
        </w:rPr>
        <w:t xml:space="preserve">Netzwerk-Konfiguration</w:t>
      </w:r>
    </w:p>
    <w:p>
      <w:pPr>
        <w:pStyle w:val="p2Style"/>
      </w:pPr>
      <w:r>
        <w:rPr>
          <w:rStyle w:val="textStyle"/>
        </w:rPr>
        <w:t xml:space="preserve">Systemüberprüfung</w:t>
      </w:r>
    </w:p>
    <w:p>
      <w:pPr>
        <w:pStyle w:val="p2Style"/>
      </w:pPr>
      <w:r>
        <w:rPr>
          <w:rStyle w:val="textStyle"/>
        </w:rPr>
        <w:t xml:space="preserve">Fehlersuche und -behebung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2026-07-21T12:19:52+00:00</dcterms:created>
  <dcterms:modified xsi:type="dcterms:W3CDTF">2026-07-21T12:19:52+00:00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