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236930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SLA-T4680DSA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4,6mm Pinhole Objektiv 73°, für XNB-6002, silber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Türkamera für PNM-9000QB, XNB-6001</w:t>
      </w:r>
    </w:p>
    <w:p>
      <w:pPr>
        <w:pStyle w:val="p2Style"/>
      </w:pPr>
      <w:r>
        <w:rPr>
          <w:rStyle w:val="textStyle"/>
        </w:rPr>
        <w:t xml:space="preserve">Kompatibel mit XNB-6001 (nicht im Lieferumfang)</w:t>
      </w:r>
    </w:p>
    <w:p>
      <w:pPr>
        <w:pStyle w:val="p2Style"/>
      </w:pPr>
      <w:r>
        <w:rPr>
          <w:rStyle w:val="textStyle"/>
        </w:rPr>
        <w:t xml:space="preserve">Max. Auflösung 2 Megapixel (1920 x 1080)</w:t>
      </w:r>
    </w:p>
    <w:p>
      <w:pPr>
        <w:pStyle w:val="p2Style"/>
      </w:pPr>
      <w:r>
        <w:rPr>
          <w:rStyle w:val="textStyle"/>
        </w:rPr>
        <w:t xml:space="preserve">Pinhole Objektiv 4,6 mm</w:t>
      </w:r>
    </w:p>
    <w:p>
      <w:pPr>
        <w:pStyle w:val="p2Style"/>
      </w:pPr>
      <w:r>
        <w:rPr>
          <w:rStyle w:val="textStyle"/>
        </w:rPr>
        <w:t xml:space="preserve">Lichtempfindlichkeit 0.06Lux@F2.5</w:t>
      </w:r>
    </w:p>
    <w:p>
      <w:pPr>
        <w:pStyle w:val="p2Style"/>
      </w:pPr>
      <w:r>
        <w:rPr>
          <w:rStyle w:val="textStyle"/>
        </w:rPr>
        <w:t xml:space="preserve">8m Kabel im Lieferumfang enthalten</w:t>
      </w:r>
    </w:p>
    <w:p>
      <w:pPr>
        <w:pStyle w:val="p2Style"/>
      </w:pPr>
      <w:r>
        <w:rPr>
          <w:rStyle w:val="textStyle"/>
        </w:rPr>
        <w:t xml:space="preserve">Einfacher Einbau</w:t>
      </w:r>
    </w:p>
    <w:p>
      <w:pPr>
        <w:pStyle w:val="p2Style"/>
      </w:pPr>
      <w:r>
        <w:rPr>
          <w:rStyle w:val="textStyle"/>
        </w:rPr>
        <w:t xml:space="preserve">Flexibles Schwenken ± 30 Grad</w:t>
      </w:r>
    </w:p>
    <w:p>
      <w:pPr>
        <w:pStyle w:val="p2Style"/>
      </w:pPr>
      <w:r>
        <w:rPr>
          <w:rStyle w:val="textStyle"/>
        </w:rPr>
        <w:t xml:space="preserve">Versteckte Sicherheitsschraube für diskretes Aussehen</w:t>
      </w:r>
    </w:p>
    <w:p>
      <w:pPr>
        <w:pStyle w:val="p2Style"/>
      </w:pPr>
      <w:r>
        <w:rPr>
          <w:rStyle w:val="textStyle"/>
        </w:rPr>
        <w:t xml:space="preserve">Einschließlich Objektiv und Gehäuse</w:t>
      </w:r>
    </w:p>
    <w:p>
      <w:pPr>
        <w:pStyle w:val="p2Style"/>
      </w:pPr>
      <w:r>
        <w:rPr>
          <w:rStyle w:val="textStyle"/>
        </w:rPr>
        <w:t xml:space="preserve">Kunststoffgehäuse silber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F2,5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SLA-T4680DSA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2026-11-06T09:27:45+00:00</dcterms:created>
  <dcterms:modified xsi:type="dcterms:W3CDTF">2026-11-06T09:27:45+00:00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