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NPC-20012-F2WL-W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Weißlicht, 5VDC, PoE,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