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TC1901 WIRE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Abhängeseil für AXIS C15 Pendant Speaker Series, 5er-Pack, je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 Meter Länge</w:t>
      </w:r>
    </w:p>
    <w:p>
      <w:pPr>
        <w:pStyle w:val="p2Style"/>
      </w:pPr>
      <w:r>
        <w:rPr>
          <w:rStyle w:val="textStyle"/>
        </w:rPr>
        <w:t xml:space="preserve">Aus rostfreiem Edelstahl</w:t>
      </w:r>
    </w:p>
    <w:p>
      <w:pPr>
        <w:pStyle w:val="p2Style"/>
      </w:pPr>
      <w:r>
        <w:rPr>
          <w:rStyle w:val="textStyle"/>
        </w:rPr>
        <w:t xml:space="preserve">Mit verstellbarem Haken</w:t>
      </w:r>
    </w:p>
    <w:p>
      <w:pPr>
        <w:pStyle w:val="p2Style"/>
      </w:pPr>
      <w:r>
        <w:rPr>
          <w:rStyle w:val="textStyle"/>
        </w:rPr>
        <w:t xml:space="preserve">Verfügbar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2026-09-29T02:06:56+00:00</dcterms:created>
  <dcterms:modified xsi:type="dcterms:W3CDTF">2026-09-29T02:06:56+00:00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