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Boxed, Tag/Nacht, 2592x1944,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2592x1944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3,5-10mm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