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120 fps (WDR aus)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