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VB-M46B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PTZ, 20x, Tag/Nacht, 1280x720, 12VDC,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1,3 Megapixel</w:t>
      </w:r>
    </w:p>
    <w:p>
      <w:pPr>
        <w:pStyle w:val="p2Style"/>
      </w:pPr>
      <w:r>
        <w:rPr>
          <w:rStyle w:val="textStyle"/>
        </w:rPr>
        <w:t xml:space="preserve">60 Bilder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20-fach optischer und 16-fach digitaler Zoom</w:t>
      </w:r>
    </w:p>
    <w:p>
      <w:pPr>
        <w:pStyle w:val="p2Style"/>
      </w:pPr>
      <w:r>
        <w:rPr>
          <w:rStyle w:val="textStyle"/>
        </w:rPr>
        <w:t xml:space="preserve">Schneller Autofokus</w:t>
      </w:r>
    </w:p>
    <w:p>
      <w:pPr>
        <w:pStyle w:val="p2Style"/>
      </w:pPr>
      <w:r>
        <w:rPr>
          <w:rStyle w:val="textStyle"/>
        </w:rPr>
        <w:t xml:space="preserve">Beeindruckende Performance bei schwierigen Lichtverhältnissen</w:t>
      </w:r>
    </w:p>
    <w:p>
      <w:pPr>
        <w:pStyle w:val="p2Style"/>
      </w:pPr>
      <w:r>
        <w:rPr>
          <w:rStyle w:val="textStyle"/>
        </w:rPr>
        <w:t xml:space="preserve">Farbe bei 0,02 Lux und Mono bei 0,003 Lux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textStyle"/>
        </w:rPr>
        <w:t xml:space="preserve">Zwei Farboptionen: Titanweiß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5716C002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VB-M46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2026-09-16T01:34:09+00:00</dcterms:created>
  <dcterms:modified xsi:type="dcterms:W3CDTF">2026-09-16T01:34:09+00:00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