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235092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DS-KH9510-WTE1(B)(O-STD)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Innenstation, 10,1" Touchscreen, 1024x600, 8x AlarmIn, 2x AlarmOut,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10,1 Zoll Netzwerk Innenstation</w:t>
      </w:r>
    </w:p>
    <w:p>
      <w:pPr>
        <w:pStyle w:val="p2Style"/>
      </w:pPr>
      <w:r>
        <w:rPr>
          <w:rStyle w:val="textStyle"/>
        </w:rPr>
        <w:t xml:space="preserve">Tür öffnen per Software oder Mobilgerät</w:t>
      </w:r>
    </w:p>
    <w:p>
      <w:pPr>
        <w:pStyle w:val="p2Style"/>
      </w:pPr>
      <w:r>
        <w:rPr>
          <w:rStyle w:val="textStyle"/>
        </w:rPr>
        <w:t xml:space="preserve">Zeigt Livebilder der Türstationen und verbundener Kameras</w:t>
      </w:r>
    </w:p>
    <w:p>
      <w:pPr>
        <w:pStyle w:val="p2Style"/>
      </w:pPr>
      <w:r>
        <w:rPr>
          <w:rStyle w:val="textStyle"/>
        </w:rPr>
        <w:t xml:space="preserve">Unterstützt WLAN</w:t>
      </w:r>
    </w:p>
    <w:p>
      <w:pPr>
        <w:pStyle w:val="p2Style"/>
      </w:pPr>
      <w:r>
        <w:rPr>
          <w:rStyle w:val="textStyle"/>
        </w:rPr>
        <w:t xml:space="preserve">Stromversorgung über PoE möglich</w:t>
      </w:r>
    </w:p>
    <w:p>
      <w:pPr>
        <w:pStyle w:val="p2Style"/>
      </w:pPr>
      <w:r>
        <w:rPr>
          <w:rStyle w:val="textStyle"/>
        </w:rPr>
        <w:t xml:space="preserve">Gehäusefarbe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10" Touchscreen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 Touchscreen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1024x600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TF-Karte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6931847164768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305303100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2026-09-25T00:38:48+00:00</dcterms:created>
  <dcterms:modified xsi:type="dcterms:W3CDTF">2026-09-25T00:38:48+00:00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