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BIRD CONTROL SPIKE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Taubenspikes, für Kameras und Halterungen, weiß, Kunststoff, UV-beständig,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Verletzungsfreie Vogelabwehr</w:t>
      </w:r>
    </w:p>
    <w:p>
      <w:pPr>
        <w:pStyle w:val="p2Style"/>
      </w:pPr>
      <w:r>
        <w:rPr>
          <w:rStyle w:val="textStyle"/>
        </w:rPr>
        <w:t xml:space="preserve">Für Axis Außenkameras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Zahlreiche Montagemöglichkeiten</w:t>
      </w:r>
    </w:p>
    <w:p>
      <w:pPr>
        <w:pStyle w:val="p2Style"/>
      </w:pPr>
      <w:r>
        <w:rPr>
          <w:rStyle w:val="textStyle"/>
        </w:rPr>
        <w:t xml:space="preserve">Mehrere Einheiten kaskadierbar</w:t>
      </w:r>
    </w:p>
    <w:p>
      <w:pPr>
        <w:pStyle w:val="p2Style"/>
      </w:pPr>
      <w:r>
        <w:rPr>
          <w:rStyle w:val="textStyle"/>
        </w:rPr>
        <w:t xml:space="preserve">Selbstklebende Befestigung</w:t>
      </w:r>
    </w:p>
    <w:p>
      <w:pPr>
        <w:pStyle w:val="p2Style"/>
      </w:pPr>
      <w:r>
        <w:rPr>
          <w:rStyle w:val="textStyle"/>
        </w:rPr>
        <w:t xml:space="preserve">Rohrbefestigung mittels Kabelbinder</w:t>
      </w:r>
    </w:p>
    <w:p>
      <w:pPr>
        <w:pStyle w:val="p2Style"/>
      </w:pPr>
      <w:r>
        <w:rPr>
          <w:rStyle w:val="textStyle"/>
        </w:rPr>
        <w:t xml:space="preserve">Aus UV-beständigem Kunststoff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2026-08-14T11:07:35+00:00</dcterms:created>
  <dcterms:modified xsi:type="dcterms:W3CDTF">2026-08-14T11:07:35+00:00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