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SI.SHCL09E921EE1A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SmartHandle (ohne Door Monitoring), Europrofil mit MO, Edelstahl gebürstet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Türbeschlag zur Montage auf Türen</w:t>
      </w:r>
    </w:p>
    <w:p>
      <w:pPr>
        <w:pStyle w:val="p2Style"/>
      </w:pPr>
      <w:r>
        <w:rPr>
          <w:rStyle w:val="textStyle"/>
        </w:rPr>
        <w:t xml:space="preserve">Europrofil mit Mechanical Override (MO)</w:t>
      </w:r>
    </w:p>
    <w:p>
      <w:pPr>
        <w:pStyle w:val="p2Style"/>
      </w:pPr>
      <w:r>
        <w:rPr>
          <w:rStyle w:val="textStyle"/>
        </w:rPr>
        <w:t xml:space="preserve">Außenseite nur mit SmartCards/SmartTags bedienbar</w:t>
      </w:r>
    </w:p>
    <w:p>
      <w:pPr>
        <w:pStyle w:val="p2Style"/>
      </w:pPr>
      <w:r>
        <w:rPr>
          <w:rStyle w:val="textStyle"/>
        </w:rPr>
        <w:t xml:space="preserve">Innenseite ist immer eingekuppelt</w:t>
      </w:r>
    </w:p>
    <w:p>
      <w:pPr>
        <w:pStyle w:val="p2Style"/>
      </w:pPr>
      <w:r>
        <w:rPr>
          <w:rStyle w:val="textStyle"/>
        </w:rPr>
        <w:t xml:space="preserve">Feuerhemmende Version</w:t>
      </w:r>
    </w:p>
    <w:p>
      <w:pPr>
        <w:pStyle w:val="p2Style"/>
      </w:pPr>
      <w:r>
        <w:rPr>
          <w:rStyle w:val="textStyle"/>
        </w:rPr>
        <w:t xml:space="preserve">Drücker U-Form R (rundgebogen), gekröpft</w:t>
      </w:r>
    </w:p>
    <w:p>
      <w:pPr>
        <w:pStyle w:val="p2Style"/>
      </w:pPr>
      <w:r>
        <w:rPr>
          <w:rStyle w:val="textStyle"/>
        </w:rPr>
        <w:t xml:space="preserve">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SI.SHCL09E921EE1A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2026-10-19T12:35:56+00:00</dcterms:created>
  <dcterms:modified xsi:type="dcterms:W3CDTF">2026-10-19T12:35:56+00:00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