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INR-28N080005A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 8x IP PoE, H.265, HDMI, VGA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8MP (Aufzeichnung)</w:t>
      </w:r>
    </w:p>
    <w:p>
      <w:pPr>
        <w:pStyle w:val="p2Style"/>
      </w:pPr>
      <w:r>
        <w:rPr>
          <w:rStyle w:val="textStyle"/>
        </w:rPr>
        <w:t xml:space="preserve">Aufzeichnung und Recherche von AI-Analysefunktionen</w:t>
      </w:r>
    </w:p>
    <w:p>
      <w:pPr>
        <w:pStyle w:val="p2Style"/>
      </w:pPr>
      <w:r>
        <w:rPr>
          <w:rStyle w:val="textStyle"/>
        </w:rPr>
        <w:t xml:space="preserve">Aufzeichnungsmodi kontinuierlich, manuell oder AI-basiert</w:t>
      </w:r>
    </w:p>
    <w:p>
      <w:pPr>
        <w:pStyle w:val="p2Style"/>
      </w:pPr>
      <w:r>
        <w:rPr>
          <w:rStyle w:val="textStyle"/>
        </w:rPr>
        <w:t xml:space="preserve">Maximale Datenrate Eingang 128Mbps, Ausgang 128Mbps</w:t>
      </w:r>
    </w:p>
    <w:p>
      <w:pPr>
        <w:pStyle w:val="p2Style"/>
      </w:pPr>
      <w:r>
        <w:rPr>
          <w:rStyle w:val="textStyle"/>
        </w:rPr>
        <w:t xml:space="preserve">Verschiedene Optionen für Alarmmeldungen</w:t>
      </w:r>
    </w:p>
    <w:p>
      <w:pPr>
        <w:pStyle w:val="p2Style"/>
      </w:pPr>
      <w:r>
        <w:rPr>
          <w:rStyle w:val="textStyle"/>
        </w:rPr>
        <w:t xml:space="preserve">8 x RJ45 PoE Anschluss (59 Watt PoE Budget gesamt)</w:t>
      </w:r>
    </w:p>
    <w:p>
      <w:pPr>
        <w:pStyle w:val="p2Style"/>
      </w:pPr>
      <w:r>
        <w:rPr>
          <w:rStyle w:val="textStyle"/>
        </w:rPr>
        <w:t xml:space="preserve">Maximal 1 interne Festplatten möglich</w:t>
      </w:r>
    </w:p>
    <w:p>
      <w:pPr>
        <w:pStyle w:val="p2Style"/>
      </w:pPr>
      <w:r>
        <w:rPr>
          <w:rStyle w:val="textStyle"/>
        </w:rPr>
        <w:t xml:space="preserve">Unterstützt 8 x Alarmeingänge und 1 x Alarmausgang</w:t>
      </w:r>
    </w:p>
    <w:p>
      <w:pPr>
        <w:pStyle w:val="p2Style"/>
      </w:pPr>
      <w:r>
        <w:rPr>
          <w:rStyle w:val="textStyle"/>
        </w:rPr>
        <w:t xml:space="preserve">2 x USB Eingänge, 1 x RS-485, 1 x Audio Ein- und Ausgang</w:t>
      </w:r>
    </w:p>
    <w:p>
      <w:pPr>
        <w:pStyle w:val="p2Style"/>
      </w:pPr>
      <w:r>
        <w:rPr>
          <w:rStyle w:val="textStyle"/>
        </w:rPr>
        <w:t xml:space="preserve">eSATA Anschluss für externe Speichererweiterung</w:t>
      </w:r>
    </w:p>
    <w:p>
      <w:pPr>
        <w:pStyle w:val="p2Style"/>
      </w:pPr>
      <w:r>
        <w:rPr>
          <w:rStyle w:val="textStyle"/>
        </w:rPr>
        <w:t xml:space="preserve">NetDrive oder Cloudspeicher (Google Drive/Dropbox)</w:t>
      </w:r>
    </w:p>
    <w:p>
      <w:pPr>
        <w:pStyle w:val="p2Style"/>
      </w:pPr>
      <w:r>
        <w:rPr>
          <w:rStyle w:val="textStyle"/>
        </w:rPr>
        <w:t xml:space="preserve">Fernzugriff über Browser, eneo Insight oder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300x53x227mm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1,bis zu 10 TB je slot (Enterprise-Class)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Abhängig von angeschlossener IP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AI, Bewegung, Bildverlust, Festplattenfehler, 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Preset, Push (Mobile), Spot Popup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arabisch, bulgarisch, dänisch, deutsch, englisch, finnisch, französisch, griechisch, hebräisch, hindi, italienisch, japanisch, koreanisch, niederländisch, polnisch, portugiesisch, rumänisch, russisch, spanisch, thailändisch,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Ereignis, Museum, Sofort Wiedergabe, Text, Thumbnail, VCA Suche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iOS, Remote Software, WEB Browser (Java)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Kameras der PXB,PXC,PXD und PTB Serie werden von diesem Produkt nicht unterstützt. 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Netzgerät,Kaltgerätekabel,HDD Montagesatz,Maus,Betriebsanleitung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INR-eSATA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Box, eSATA, für max 4 HDD max. 8TB pro HDD, ohne HDD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Locker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Auswertung von Festplatten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Evidence Player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die Wiedergabe von exportierter Daten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4TB, 128MB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WD64PURZ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6TB,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Festplatte, 3,5", SATA 6Gb/s, 8TB, 128MB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2026-09-19T21:30:41+00:00</dcterms:created>
  <dcterms:modified xsi:type="dcterms:W3CDTF">2026-09-19T21:30:41+00:00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