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AK-22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Anschlussbox für Wand- und Deckenmontage, Mini Dome IND-42M2808M0A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 Installation</w:t>
      </w:r>
    </w:p>
    <w:p>
      <w:pPr>
        <w:pStyle w:val="p2Style"/>
      </w:pPr>
      <w:r>
        <w:rPr>
          <w:rStyle w:val="textStyle"/>
        </w:rPr>
        <w:t xml:space="preserve">Für Wand und Decken Aufputzmontage</w:t>
      </w:r>
    </w:p>
    <w:p>
      <w:pPr>
        <w:pStyle w:val="p2Style"/>
      </w:pPr>
      <w:r>
        <w:rPr>
          <w:rStyle w:val="textStyle"/>
        </w:rPr>
        <w:t xml:space="preserve">Wettergeschützt IP64</w:t>
      </w:r>
    </w:p>
    <w:p>
      <w:pPr>
        <w:pStyle w:val="p2Style"/>
      </w:pPr>
      <w:r>
        <w:rPr>
          <w:rStyle w:val="textStyle"/>
        </w:rPr>
        <w:t xml:space="preserve">Einfache und schnelle Kabelverbindung</w:t>
      </w:r>
    </w:p>
    <w:p>
      <w:pPr>
        <w:pStyle w:val="p2Style"/>
      </w:pPr>
      <w:r>
        <w:rPr>
          <w:rStyle w:val="textStyle"/>
        </w:rPr>
        <w:t xml:space="preserve">Kompatibel zu folgenden Produkten</w:t>
      </w:r>
    </w:p>
    <w:p>
      <w:pPr>
        <w:pStyle w:val="p2Style"/>
      </w:pPr>
      <w:r>
        <w:rPr>
          <w:rStyle w:val="textStyle"/>
        </w:rPr>
        <w:t xml:space="preserve">Mini Dome IND-42M2808M0A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Maßzeichnung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4260229840238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234753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2026-08-19T21:48:04+00:00</dcterms:created>
  <dcterms:modified xsi:type="dcterms:W3CDTF">2026-08-19T21:48:04+00:00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