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235171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DS-2CD3D86G2T-IZHSUY(2.8-12mm)(C)(O-STD)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8MP, Mic 2,8-12mm, Alarm,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3-Serie</w:t>
      </w:r>
    </w:p>
    <w:p>
      <w:pPr>
        <w:pStyle w:val="p2Style"/>
      </w:pPr>
      <w:r>
        <w:rPr>
          <w:rStyle w:val="textStyle"/>
        </w:rPr>
        <w:t xml:space="preserve">Fix Dome Bauform mit motorisiertem Varifokal-Objektiv</w:t>
      </w:r>
    </w:p>
    <w:p>
      <w:pPr>
        <w:pStyle w:val="p2Style"/>
      </w:pPr>
      <w:r>
        <w:rPr>
          <w:rStyle w:val="textStyle"/>
        </w:rPr>
        <w:t xml:space="preserve">Varifokal-Objektiv mit 2,8-12mm Brennweite</w:t>
      </w:r>
    </w:p>
    <w:p>
      <w:pPr>
        <w:pStyle w:val="p2Style"/>
      </w:pPr>
      <w:r>
        <w:rPr>
          <w:rStyle w:val="textStyle"/>
        </w:rPr>
        <w:t xml:space="preserve">Hohe Lichtempfindlichkeit durch DarkFighter-Technologie</w:t>
      </w:r>
    </w:p>
    <w:p>
      <w:pPr>
        <w:pStyle w:val="p2Style"/>
      </w:pPr>
      <w:r>
        <w:rPr>
          <w:rStyle w:val="textStyle"/>
        </w:rPr>
        <w:t xml:space="preserve">Bildauflösung bis 8 Megapixel, 4K UltraHD</w:t>
      </w:r>
    </w:p>
    <w:p>
      <w:pPr>
        <w:pStyle w:val="p2Style"/>
      </w:pPr>
      <w:r>
        <w:rPr>
          <w:rStyle w:val="textStyle"/>
        </w:rPr>
        <w:t xml:space="preserve">Alarmeingang und Audiounterstützung</w:t>
      </w:r>
    </w:p>
    <w:p>
      <w:pPr>
        <w:pStyle w:val="p2Style"/>
      </w:pPr>
      <w:r>
        <w:rPr>
          <w:rStyle w:val="textStyle"/>
        </w:rPr>
        <w:t xml:space="preserve">Integrierte Infrarot- und Weißlicht-Beleuchtung</w:t>
      </w:r>
    </w:p>
    <w:p>
      <w:pPr>
        <w:pStyle w:val="p2Style"/>
      </w:pPr>
      <w:r>
        <w:rPr>
          <w:rStyle w:val="textStyle"/>
        </w:rPr>
        <w:t xml:space="preserve">Mit Heizung: Betriebstemperatur -40°C ~ +60°C</w:t>
      </w:r>
    </w:p>
    <w:p>
      <w:pPr>
        <w:pStyle w:val="p2Style"/>
      </w:pPr>
      <w:r>
        <w:rPr>
          <w:rStyle w:val="textStyle"/>
        </w:rPr>
        <w:t xml:space="preserve">Anschluss mit Kabelpeitsche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Anti-Korrosion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IK10,NEMA 4X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0,004 Lux bei F1,4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112 - 41°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311318539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DS-1473ZJ-155-Y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hängend, Aluminium, 155x83,5x240mm,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2026-07-21T08:42:15+00:00</dcterms:created>
  <dcterms:modified xsi:type="dcterms:W3CDTF">2026-07-21T08:42:15+00:00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