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3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4" (86cm) LCD Display, UWQHD 344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UWQHD-Auflösung, 3440x1440, 21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100 x 100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34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