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234102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AMG350-4GAT-1C-1S-P120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Industrieller 6 Port Unmanaged PoE Switch, 4x10/100/1000 RJ45 48-56VDC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4 x 10/100/1000Base-T(x) RJ45</w:t>
      </w:r>
    </w:p>
    <w:p>
      <w:pPr>
        <w:pStyle w:val="p2Style"/>
      </w:pPr>
      <w:r>
        <w:rPr>
          <w:rStyle w:val="textStyle"/>
        </w:rPr>
        <w:t xml:space="preserve">1 Combo Port 10/100/1000T(x) oder 100/1000Fx SFP </w:t>
      </w:r>
    </w:p>
    <w:p>
      <w:pPr>
        <w:pStyle w:val="p2Style"/>
      </w:pPr>
      <w:r>
        <w:rPr>
          <w:rStyle w:val="textStyle"/>
        </w:rPr>
        <w:t xml:space="preserve">1 Port 100/1000Fx SFP</w:t>
      </w:r>
    </w:p>
    <w:p>
      <w:pPr>
        <w:pStyle w:val="p2Style"/>
      </w:pPr>
      <w:r>
        <w:rPr>
          <w:rStyle w:val="textStyle"/>
        </w:rPr>
        <w:t xml:space="preserve">Hutschienen- oder Wandmontage </w:t>
      </w:r>
    </w:p>
    <w:p>
      <w:pPr>
        <w:pStyle w:val="p2Style"/>
      </w:pPr>
      <w:r>
        <w:rPr>
          <w:rStyle w:val="textStyle"/>
        </w:rPr>
        <w:t xml:space="preserve">-40°C bis +75°C Betriebstemperatur</w:t>
      </w:r>
    </w:p>
    <w:p>
      <w:pPr>
        <w:pStyle w:val="p2Style"/>
      </w:pPr>
      <w:r>
        <w:rPr>
          <w:rStyle w:val="textStyle"/>
        </w:rPr>
        <w:t xml:space="preserve">PSUs separat erhältlich</w:t>
      </w:r>
    </w:p>
    <w:p>
      <w:pPr>
        <w:pStyle w:val="p2Style"/>
      </w:pPr>
      <w:r>
        <w:rPr>
          <w:rStyle w:val="textStyle"/>
        </w:rPr>
        <w:t xml:space="preserve">Made in UK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Gerätetyp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Unmanaged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AMG350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DIN Rail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VLAN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Ports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2x 100/1000Base-FX SFP, 4x 10/100/1000Base-TX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Ports (Anzahl)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Management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Bauart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DIN Rail Modul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48-56VDC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Standard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PoE+ (IEEE802.3at)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Budget (gesamt)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120 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-40°C ~ +75°C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IP40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AMG350-4GAT-1C-1S-P120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AMG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2024-03-29T13:21:04+00:00</dcterms:created>
  <dcterms:modified xsi:type="dcterms:W3CDTF">2024-03-29T13:21:04+00:00</dcterms:modified>
  <dc:title/>
  <dc:description/>
  <dc:subject/>
  <cp:keywords/>
  <cp:category/>
</cp:coreProperties>
</file>