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PNM-C12083RVD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IR Dome, Tag/Nacht, 3,54-6,69mm, 2x 3328x1872,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Analyse von Ereignissen auf der Grundlage der KI-Engine</w:t>
      </w:r>
    </w:p>
    <w:p>
      <w:pPr>
        <w:pStyle w:val="p2Style"/>
      </w:pPr>
      <w:r>
        <w:rPr>
          <w:rStyle w:val="textStyle"/>
        </w:rPr>
        <w:t xml:space="preserve">Klassifizierung Person, Gesicht, Fahrzeug, Kennzeichen</w:t>
      </w:r>
    </w:p>
    <w:p>
      <w:pPr>
        <w:pStyle w:val="p2Style"/>
      </w:pPr>
      <w:r>
        <w:rPr>
          <w:rStyle w:val="textStyle"/>
        </w:rPr>
        <w:t xml:space="preserve">Attribute Fahrzeugtyp, Auto,Bus,Lkw, Motorrad, Fahrrad</w:t>
      </w:r>
    </w:p>
    <w:p>
      <w:pPr>
        <w:pStyle w:val="p2Style"/>
      </w:pPr>
      <w:r>
        <w:rPr>
          <w:rStyle w:val="textStyle"/>
        </w:rPr>
        <w:t xml:space="preserve">WiseNRII, Auto prefer shutter control, WiseStreamIII, extreme WDR (120dB)</w:t>
      </w:r>
    </w:p>
    <w:p>
      <w:pPr>
        <w:pStyle w:val="p2Style"/>
      </w:pPr>
      <w:r>
        <w:rPr>
          <w:rStyle w:val="textStyle"/>
        </w:rPr>
        <w:t xml:space="preserve">Maximale Auflösung 3382x1872</w:t>
      </w:r>
    </w:p>
    <w:p>
      <w:pPr>
        <w:pStyle w:val="p2Style"/>
      </w:pPr>
      <w:r>
        <w:rPr>
          <w:rStyle w:val="textStyle"/>
        </w:rPr>
        <w:t xml:space="preserve">Maximal 15fps/25fps@6MP</w:t>
      </w:r>
    </w:p>
    <w:p>
      <w:pPr>
        <w:pStyle w:val="p2Style"/>
      </w:pPr>
      <w:r>
        <w:rPr>
          <w:rStyle w:val="textStyle"/>
        </w:rPr>
        <w:t xml:space="preserve">Farbe: 0,16lux(F1,67, 1/30sec, 30IRE), 0 Lux (IR LED an)</w:t>
      </w:r>
    </w:p>
    <w:p>
      <w:pPr>
        <w:pStyle w:val="p2Style"/>
      </w:pPr>
      <w:r>
        <w:rPr>
          <w:rStyle w:val="textStyle"/>
        </w:rPr>
        <w:t xml:space="preserve">Objektiv 3,54~6,69mm(2x) motorisierter Variofokus</w:t>
      </w:r>
    </w:p>
    <w:p>
      <w:pPr>
        <w:pStyle w:val="p2Style"/>
      </w:pPr>
      <w:r>
        <w:rPr>
          <w:rStyle w:val="textStyle"/>
        </w:rPr>
        <w:t xml:space="preserve">IR sichtbare Länge: IR 25m (82ft)</w:t>
      </w:r>
    </w:p>
    <w:p>
      <w:pPr>
        <w:pStyle w:val="p2Style"/>
      </w:pPr>
      <w:r>
        <w:rPr>
          <w:rStyle w:val="textStyle"/>
        </w:rPr>
        <w:t xml:space="preserve">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3,54 - 6,69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PNM-C12083RVD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SBP-215HMW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SBV-215WCW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Multisensor Kameras, Kunststoff,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2026-06-05T19:50:54+00:00</dcterms:created>
  <dcterms:modified xsi:type="dcterms:W3CDTF">2026-06-05T19:50:54+00:00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