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P3267-LVE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3-8mm, 2592x1944, WDR, IP66, IK10,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Netzwerk IR-Dome für Außeneinsatz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3-8mm</w:t>
      </w:r>
    </w:p>
    <w:p>
      <w:pPr>
        <w:pStyle w:val="p2Style"/>
      </w:pPr>
      <w:r>
        <w:rPr>
          <w:rStyle w:val="textStyle"/>
        </w:rPr>
        <w:t xml:space="preserve">P-Iris Steuerung, Remote Zoom und Fokus</w:t>
      </w:r>
    </w:p>
    <w:p>
      <w:pPr>
        <w:pStyle w:val="p2Style"/>
      </w:pPr>
      <w:r>
        <w:rPr>
          <w:rStyle w:val="textStyle"/>
        </w:rPr>
        <w:t xml:space="preserve">5 Megapixel, 2592x1944 Pixel, 25 Bilder/s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Lichtempfindlichkeit 0,13 Lux (F1,3, Farbe)</w:t>
      </w:r>
    </w:p>
    <w:p>
      <w:pPr>
        <w:pStyle w:val="p2Style"/>
      </w:pPr>
      <w:r>
        <w:rPr>
          <w:rStyle w:val="textStyle"/>
        </w:rPr>
        <w:t xml:space="preserve">IR Beleuchtung mit OptimizedIR, 40m Reichweite</w:t>
      </w:r>
    </w:p>
    <w:p>
      <w:pPr>
        <w:pStyle w:val="p2Style"/>
      </w:pPr>
      <w:r>
        <w:rPr>
          <w:rStyle w:val="textStyle"/>
        </w:rPr>
        <w:t xml:space="preserve">Vandalismusschutz IK10, Schutzklasse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TP3003-E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4 Stück, für AXIS P3267-LV/LVE, P3268-LV/LVE,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4 Stück, für AXIS P3267-LV/LVE, P3268-LV/LVE,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weiß,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BL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schwarz,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SMOKED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AXIS P32 Serie (Auswahl),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2026-10-31T10:51:21+00:00</dcterms:created>
  <dcterms:modified xsi:type="dcterms:W3CDTF">2026-10-31T10:51:21+00:00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