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SECL-WL1856-IPPOEPL-M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10-95°, austauschbare Linsen, PoE+, 26W,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114m, 6500k Farbtemperatur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IP-basiert mit Webbrowser-Schnittstelle</w:t>
      </w:r>
    </w:p>
    <w:p>
      <w:pPr>
        <w:pStyle w:val="p2Style"/>
      </w:pPr>
      <w:r>
        <w:rPr>
          <w:rStyle w:val="textStyle"/>
        </w:rPr>
        <w:t xml:space="preserve">Energiespar-, Boost- und Strobe-Modus</w:t>
      </w:r>
    </w:p>
    <w:p>
      <w:pPr>
        <w:pStyle w:val="p2Style"/>
      </w:pPr>
      <w:r>
        <w:rPr>
          <w:rStyle w:val="textStyle"/>
        </w:rPr>
        <w:t xml:space="preserve">Einstellbare Helligkeit, max. 1856lm,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30°, 60°,95°</w:t>
      </w:r>
    </w:p>
    <w:p>
      <w:pPr>
        <w:pStyle w:val="p2Style"/>
      </w:pPr>
      <w:r>
        <w:rPr>
          <w:rStyle w:val="textStyle"/>
        </w:rPr>
        <w:t xml:space="preserve">PoE+ Stromversorgung (26W)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textStyle"/>
        </w:rPr>
        <w:t xml:space="preserve">Manipulationssensor mit Vibration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SECL-WL1856-IPPOEPL-M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2026-05-16T02:46:17+00:00</dcterms:created>
  <dcterms:modified xsi:type="dcterms:W3CDTF">2026-05-16T02:46:17+00:00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