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M5075-G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1920x1080, IP51, Z-Wave,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Z-Wave für Smart-Home-Geräte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