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234129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Synology SNV3510-800G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NVMe PCIe 3.0 800GB M.2, 3100 MB/s lesen, 1000 MB/s schreiben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Größe: 4,5 mm x 22 mm x 110 mm</w:t>
      </w:r>
    </w:p>
    <w:p>
      <w:pPr>
        <w:pStyle w:val="p2Style"/>
      </w:pPr>
      <w:r>
        <w:rPr>
          <w:rStyle w:val="textStyle"/>
        </w:rPr>
        <w:t xml:space="preserve">Speziell für Synology-Systeme entwickelt</w:t>
      </w:r>
    </w:p>
    <w:p>
      <w:pPr>
        <w:pStyle w:val="p2Style"/>
      </w:pPr>
      <w:r>
        <w:rPr>
          <w:rStyle w:val="textStyle"/>
        </w:rPr>
        <w:t xml:space="preserve">Für intensive Zwischenspeicher-Workloads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Technologie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SSD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FCC,CE,EAC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Lesen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3.000 MB/s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Kapazität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für M.2 SSD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4711174724628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SNV3510-800G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Synology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2026-06-05T19:51:52+00:00</dcterms:created>
  <dcterms:modified xsi:type="dcterms:W3CDTF">2026-06-05T19:51:52+00:00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