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PNM-9084RQZ1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3,2-10mm, 4x 1920x1080,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360° Multidirektional Kamera</w:t>
      </w:r>
    </w:p>
    <w:p>
      <w:pPr>
        <w:pStyle w:val="p2Style"/>
      </w:pPr>
      <w:r>
        <w:rPr>
          <w:rStyle w:val="textStyle"/>
        </w:rPr>
        <w:t xml:space="preserve">4x 3,2-10mm motorisierte Varifokal Kameraköpfe</w:t>
      </w:r>
    </w:p>
    <w:p>
      <w:pPr>
        <w:pStyle w:val="p2Style"/>
      </w:pPr>
      <w:r>
        <w:rPr>
          <w:rStyle w:val="textStyle"/>
        </w:rPr>
        <w:t xml:space="preserve">Auflösung pro Sensor: 1920x1080@50fps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PTRZ-Unterstützung (motorisiert)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H.265/H.264 mit Wisestream II</w:t>
      </w:r>
    </w:p>
    <w:p>
      <w:pPr>
        <w:pStyle w:val="p2Style"/>
      </w:pPr>
      <w:r>
        <w:rPr>
          <w:rStyle w:val="textStyle"/>
        </w:rPr>
        <w:t xml:space="preserve">Integrierte Infrarotbeleuchtung, 30m Reichweite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Wide Dynamic Range (WDR), 120dB Dynamik</w:t>
      </w:r>
    </w:p>
    <w:p>
      <w:pPr>
        <w:pStyle w:val="p2Style"/>
      </w:pPr>
      <w:r>
        <w:rPr>
          <w:rStyle w:val="textStyle"/>
        </w:rPr>
        <w:t xml:space="preserve">Für Außenanwendung: IP66, -40°C~+55°C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PNM-9084RQZ1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SBP-317HMW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SPB-MDC41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Hanwha Kameras PNM-9084RQZ und PNM-9085RQZ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Abdeckungen für Montagebohrungen 5er Pack,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2026-06-05T19:58:08+00:00</dcterms:created>
  <dcterms:modified xsi:type="dcterms:W3CDTF">2026-06-05T19:58:08+00:00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