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Tag/Nacht, 1920x1280, IK10+, 5,2-62,4mm,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90m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8801089210814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